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B21D66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B21D66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B21D66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B21D66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B21D6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B21D6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B21D66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B21D66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21D66" w:rsidRPr="00B21D66" w:rsidRDefault="004C4362" w:rsidP="00E467F4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B21D6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27563" w:rsidRPr="00B21D66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603307" w:rsidRPr="00B21D6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467F4" w:rsidRPr="00B21D66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D512DF" w:rsidRPr="00B21D6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B21D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467F4" w:rsidRPr="00B21D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467F4" w:rsidRPr="00B21D66">
              <w:rPr>
                <w:rFonts w:asciiTheme="minorHAnsi" w:hAnsiTheme="minorHAnsi" w:cstheme="minorHAnsi"/>
                <w:lang w:val="el-GR"/>
              </w:rPr>
              <w:t xml:space="preserve">Ηλεκτρονική δικτύωση των πυρήνων μάθησης στη δημόσια υπηρεσία </w:t>
            </w:r>
            <w:r w:rsidR="00B21D66" w:rsidRPr="00B21D66">
              <w:rPr>
                <w:rFonts w:asciiTheme="minorHAnsi" w:hAnsiTheme="minorHAnsi"/>
                <w:b/>
                <w:bCs/>
                <w:lang w:val="el-GR"/>
              </w:rPr>
              <w:t xml:space="preserve">                  </w:t>
            </w:r>
            <w:r w:rsidR="00B21D66"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  <w:r w:rsidR="00B21D66" w:rsidRPr="00B21D66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B21D66" w:rsidRPr="00B21D66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B21D66" w:rsidRPr="00B21D6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B21D66" w:rsidRPr="00B21D6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B21D66" w:rsidRPr="00B21D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B21D66" w:rsidRPr="00B21D66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B21D66" w:rsidRPr="00B21D6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B21D66" w:rsidRPr="00B21D6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B21D66" w:rsidRPr="00B21D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21D66" w:rsidRPr="00B21D6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B21D66" w:rsidRPr="00B21D66" w:rsidRDefault="00E467F4" w:rsidP="00E467F4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B21D66">
              <w:rPr>
                <w:rFonts w:asciiTheme="minorHAnsi" w:hAnsiTheme="minorHAnsi" w:cstheme="minorHAnsi"/>
                <w:lang w:val="el-GR"/>
              </w:rPr>
              <w:t xml:space="preserve">και μετατροπή εκπαιδευτικών προγραμμάτων από την παραδοσιακή </w:t>
            </w:r>
          </w:p>
          <w:p w:rsidR="00C3406A" w:rsidRPr="00B21D66" w:rsidRDefault="00E467F4" w:rsidP="00B21D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21D66">
              <w:rPr>
                <w:rFonts w:asciiTheme="minorHAnsi" w:hAnsiTheme="minorHAnsi" w:cstheme="minorHAnsi"/>
                <w:lang w:val="el-GR"/>
              </w:rPr>
              <w:t>μορφή στη μορφή της ηλεκτρονικής μάθησης.</w:t>
            </w:r>
            <w:r w:rsidR="007E2329" w:rsidRPr="00B21D66">
              <w:rPr>
                <w:rFonts w:asciiTheme="minorHAnsi" w:eastAsiaTheme="minorHAnsi" w:hAnsiTheme="minorHAnsi" w:cstheme="minorHAnsi"/>
                <w:lang w:val="el-GR"/>
              </w:rPr>
              <w:t xml:space="preserve">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B21D6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B21D6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B21D6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467F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</w:t>
      </w:r>
      <w:r w:rsidR="000A0C5E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</w:t>
      </w:r>
      <w:r w:rsidR="00E467F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ΔΔ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AF6FCD"/>
    <w:rsid w:val="00B21D66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6BD1-E161-47F9-9AE1-63CA03D4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2012-03-01T08:23:00Z</dcterms:created>
  <dcterms:modified xsi:type="dcterms:W3CDTF">2012-03-01T11:57:00Z</dcterms:modified>
</cp:coreProperties>
</file>